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5E49E" w14:textId="77777777" w:rsidR="00AD237A" w:rsidRDefault="00AD237A" w:rsidP="00AD237A">
      <w:pPr>
        <w:jc w:val="right"/>
      </w:pPr>
      <w:r>
        <w:t>Приложение 1 к документации о закупке</w:t>
      </w:r>
    </w:p>
    <w:p w14:paraId="038072B2" w14:textId="77777777" w:rsidR="00AD237A" w:rsidRDefault="00AD237A" w:rsidP="00AD237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71BCBC5A" w14:textId="2B50A1A7" w:rsidR="00AD237A" w:rsidRDefault="00AD237A" w:rsidP="00AD237A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7092B08B" w14:textId="77777777" w:rsidR="00AD237A" w:rsidRDefault="00AD237A" w:rsidP="00AD237A">
      <w:pPr>
        <w:jc w:val="center"/>
      </w:pPr>
    </w:p>
    <w:p w14:paraId="478A3EDC" w14:textId="4747CCF1" w:rsidR="00F12B83" w:rsidRDefault="00AD237A" w:rsidP="00AD237A">
      <w:pPr>
        <w:jc w:val="center"/>
        <w:rPr>
          <w:rFonts w:ascii="Tahoma" w:hAnsi="Tahoma" w:cs="Tahoma"/>
          <w:b/>
          <w:sz w:val="22"/>
          <w:szCs w:val="22"/>
        </w:rPr>
      </w:pPr>
      <w:r w:rsidRPr="00F12B83">
        <w:rPr>
          <w:rFonts w:ascii="Tahoma" w:hAnsi="Tahoma" w:cs="Tahoma"/>
          <w:b/>
          <w:sz w:val="22"/>
          <w:szCs w:val="22"/>
        </w:rPr>
        <w:t>Поставк</w:t>
      </w:r>
      <w:r w:rsidR="00F12B83">
        <w:rPr>
          <w:rFonts w:ascii="Tahoma" w:hAnsi="Tahoma" w:cs="Tahoma"/>
          <w:b/>
          <w:sz w:val="22"/>
          <w:szCs w:val="22"/>
        </w:rPr>
        <w:t>а многофункциональных устройств</w:t>
      </w:r>
    </w:p>
    <w:p w14:paraId="468BBB68" w14:textId="7438F134" w:rsidR="00AD237A" w:rsidRPr="00F12B83" w:rsidRDefault="00AD237A" w:rsidP="00AD237A">
      <w:pPr>
        <w:jc w:val="center"/>
        <w:rPr>
          <w:rFonts w:ascii="Tahoma" w:hAnsi="Tahoma" w:cs="Tahoma"/>
          <w:b/>
          <w:sz w:val="22"/>
          <w:szCs w:val="22"/>
        </w:rPr>
      </w:pPr>
      <w:r w:rsidRPr="00F12B83">
        <w:rPr>
          <w:rFonts w:ascii="Tahoma" w:hAnsi="Tahoma" w:cs="Tahoma"/>
          <w:b/>
          <w:i/>
          <w:sz w:val="22"/>
          <w:szCs w:val="22"/>
        </w:rPr>
        <w:t xml:space="preserve"> </w:t>
      </w:r>
      <w:r w:rsidRPr="00F12B83">
        <w:rPr>
          <w:rFonts w:ascii="Tahoma" w:hAnsi="Tahoma" w:cs="Tahoma"/>
          <w:b/>
          <w:sz w:val="22"/>
          <w:szCs w:val="22"/>
        </w:rPr>
        <w:t>для</w:t>
      </w:r>
      <w:r w:rsidRPr="00F12B83">
        <w:rPr>
          <w:rFonts w:ascii="Tahoma" w:hAnsi="Tahoma" w:cs="Tahoma"/>
          <w:b/>
          <w:i/>
          <w:sz w:val="22"/>
          <w:szCs w:val="22"/>
        </w:rPr>
        <w:t xml:space="preserve"> </w:t>
      </w:r>
      <w:r w:rsidRPr="00F12B83">
        <w:rPr>
          <w:rFonts w:ascii="Tahoma" w:hAnsi="Tahoma" w:cs="Tahoma"/>
          <w:b/>
          <w:sz w:val="22"/>
          <w:szCs w:val="22"/>
        </w:rPr>
        <w:t>нужд</w:t>
      </w:r>
      <w:r w:rsidRPr="00F12B83">
        <w:rPr>
          <w:rFonts w:ascii="Tahoma" w:hAnsi="Tahoma" w:cs="Tahoma"/>
          <w:b/>
          <w:i/>
          <w:sz w:val="22"/>
          <w:szCs w:val="22"/>
        </w:rPr>
        <w:t xml:space="preserve"> </w:t>
      </w:r>
      <w:r w:rsidRPr="00F12B83">
        <w:rPr>
          <w:rFonts w:ascii="Tahoma" w:hAnsi="Tahoma" w:cs="Tahoma"/>
          <w:b/>
          <w:sz w:val="22"/>
          <w:szCs w:val="22"/>
        </w:rPr>
        <w:t>АО ЭнергосбыТ Плюс</w:t>
      </w:r>
      <w:r w:rsidR="00D940D7" w:rsidRPr="00F12B83">
        <w:rPr>
          <w:rFonts w:ascii="Tahoma" w:hAnsi="Tahoma" w:cs="Tahoma"/>
          <w:b/>
          <w:sz w:val="22"/>
          <w:szCs w:val="22"/>
        </w:rPr>
        <w:t xml:space="preserve"> и АО «Коми энергосбытовая компания»</w:t>
      </w:r>
    </w:p>
    <w:p w14:paraId="70C9C49A" w14:textId="07882AA1" w:rsidR="00D940D7" w:rsidRPr="00F12B83" w:rsidRDefault="00D940D7" w:rsidP="00AD237A">
      <w:pPr>
        <w:jc w:val="center"/>
        <w:rPr>
          <w:rFonts w:ascii="Tahoma" w:hAnsi="Tahoma" w:cs="Tahoma"/>
          <w:b/>
          <w:sz w:val="22"/>
          <w:szCs w:val="22"/>
        </w:rPr>
      </w:pPr>
    </w:p>
    <w:p w14:paraId="2B280F50" w14:textId="77777777" w:rsidR="00D940D7" w:rsidRPr="00D940D7" w:rsidRDefault="00D940D7" w:rsidP="00D940D7">
      <w:pPr>
        <w:spacing w:after="120"/>
        <w:jc w:val="both"/>
        <w:rPr>
          <w:rFonts w:ascii="Tahoma" w:hAnsi="Tahoma" w:cs="Tahoma"/>
          <w:b/>
          <w:color w:val="000000"/>
        </w:rPr>
      </w:pPr>
      <w:r w:rsidRPr="00D940D7">
        <w:rPr>
          <w:rFonts w:ascii="Tahoma" w:hAnsi="Tahoma" w:cs="Tahoma"/>
          <w:b/>
          <w:color w:val="000000"/>
        </w:rPr>
        <w:t>1. Общие требования</w:t>
      </w:r>
    </w:p>
    <w:p w14:paraId="3AE02793" w14:textId="00B5B1B6" w:rsidR="00D940D7" w:rsidRPr="00D940D7" w:rsidRDefault="00D940D7" w:rsidP="00D940D7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color w:val="000000"/>
          <w:spacing w:val="-4"/>
        </w:rPr>
      </w:pPr>
      <w:r w:rsidRPr="00D940D7">
        <w:rPr>
          <w:rFonts w:ascii="Tahoma" w:hAnsi="Tahoma" w:cs="Tahoma"/>
        </w:rPr>
        <w:t>Объект закупки</w:t>
      </w:r>
      <w:r w:rsidRPr="00D940D7">
        <w:rPr>
          <w:rFonts w:ascii="Tahoma" w:hAnsi="Tahoma" w:cs="Tahoma"/>
          <w:bCs/>
          <w:color w:val="000000"/>
        </w:rPr>
        <w:t>:</w:t>
      </w:r>
      <w:r w:rsidRPr="00D940D7">
        <w:rPr>
          <w:rFonts w:ascii="Tahoma" w:hAnsi="Tahoma" w:cs="Tahoma"/>
          <w:color w:val="000000"/>
          <w:spacing w:val="-4"/>
        </w:rPr>
        <w:t xml:space="preserve"> поставка </w:t>
      </w:r>
      <w:r w:rsidR="00F12B83" w:rsidRPr="00F12B83">
        <w:rPr>
          <w:rFonts w:ascii="Tahoma" w:hAnsi="Tahoma" w:cs="Tahoma"/>
          <w:sz w:val="22"/>
          <w:szCs w:val="22"/>
        </w:rPr>
        <w:t>многофункциональных устройств</w:t>
      </w:r>
      <w:r w:rsidR="00F12B83" w:rsidRPr="00D940D7">
        <w:rPr>
          <w:rFonts w:ascii="Tahoma" w:hAnsi="Tahoma" w:cs="Tahoma"/>
        </w:rPr>
        <w:t xml:space="preserve"> </w:t>
      </w:r>
      <w:r w:rsidR="00F12B83">
        <w:rPr>
          <w:rFonts w:ascii="Tahoma" w:hAnsi="Tahoma" w:cs="Tahoma"/>
        </w:rPr>
        <w:t xml:space="preserve">(далее – </w:t>
      </w:r>
      <w:r w:rsidRPr="00D940D7">
        <w:rPr>
          <w:rFonts w:ascii="Tahoma" w:hAnsi="Tahoma" w:cs="Tahoma"/>
        </w:rPr>
        <w:t>МФУ</w:t>
      </w:r>
      <w:r w:rsidR="00F12B83">
        <w:rPr>
          <w:rFonts w:ascii="Tahoma" w:hAnsi="Tahoma" w:cs="Tahoma"/>
        </w:rPr>
        <w:t>, товар, продукция)</w:t>
      </w:r>
      <w:r w:rsidRPr="00D940D7">
        <w:rPr>
          <w:rFonts w:ascii="Tahoma" w:hAnsi="Tahoma" w:cs="Tahoma"/>
        </w:rPr>
        <w:t xml:space="preserve"> </w:t>
      </w:r>
      <w:r w:rsidRPr="00D940D7">
        <w:rPr>
          <w:rFonts w:ascii="Tahoma" w:hAnsi="Tahoma" w:cs="Tahoma"/>
          <w:color w:val="000000"/>
          <w:spacing w:val="-4"/>
        </w:rPr>
        <w:t>для нужд АО «ЭнергосбыТ Плюс», АО «Коми энергосбытовая компания»</w:t>
      </w:r>
    </w:p>
    <w:p w14:paraId="445B13D9" w14:textId="77777777" w:rsidR="00D940D7" w:rsidRPr="00D940D7" w:rsidRDefault="00D940D7" w:rsidP="00D940D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75153B1A" w14:textId="77777777" w:rsidR="00D940D7" w:rsidRPr="00D940D7" w:rsidRDefault="00D940D7" w:rsidP="00D940D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  <w:r w:rsidRPr="00D940D7">
        <w:rPr>
          <w:rFonts w:ascii="Tahoma" w:hAnsi="Tahoma" w:cs="Tahoma"/>
          <w:b/>
          <w:color w:val="000000"/>
          <w:spacing w:val="-4"/>
        </w:rPr>
        <w:t>2.</w:t>
      </w:r>
      <w:r w:rsidRPr="00D940D7">
        <w:rPr>
          <w:rFonts w:ascii="Tahoma" w:hAnsi="Tahoma" w:cs="Tahoma"/>
          <w:color w:val="000000"/>
          <w:spacing w:val="-4"/>
        </w:rPr>
        <w:t xml:space="preserve"> </w:t>
      </w:r>
      <w:r w:rsidRPr="00D940D7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4A895B64" w14:textId="77777777" w:rsidR="00D940D7" w:rsidRPr="00D940D7" w:rsidRDefault="00D940D7" w:rsidP="00D940D7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D940D7">
        <w:rPr>
          <w:rFonts w:ascii="Tahoma" w:hAnsi="Tahoma" w:cs="Tahoma"/>
        </w:rPr>
        <w:t>Начало поставки: с 01 августа 2023</w:t>
      </w:r>
    </w:p>
    <w:p w14:paraId="1283EA6A" w14:textId="77777777" w:rsidR="00D940D7" w:rsidRPr="00D940D7" w:rsidRDefault="00D940D7" w:rsidP="00D940D7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D940D7">
        <w:rPr>
          <w:rFonts w:ascii="Tahoma" w:hAnsi="Tahoma" w:cs="Tahoma"/>
        </w:rPr>
        <w:t>Окончание поставки: до 31 августа 2023 г.</w:t>
      </w:r>
    </w:p>
    <w:p w14:paraId="69C4AB3D" w14:textId="77777777" w:rsidR="00D940D7" w:rsidRPr="00D940D7" w:rsidRDefault="00D940D7" w:rsidP="00D940D7">
      <w:pPr>
        <w:widowControl/>
        <w:tabs>
          <w:tab w:val="left" w:pos="360"/>
        </w:tabs>
        <w:autoSpaceDE/>
        <w:adjustRightInd/>
        <w:ind w:left="360" w:right="480"/>
        <w:contextualSpacing/>
        <w:jc w:val="both"/>
        <w:rPr>
          <w:rFonts w:ascii="Tahoma" w:hAnsi="Tahoma" w:cs="Tahoma"/>
        </w:rPr>
      </w:pPr>
    </w:p>
    <w:p w14:paraId="38EA2EFC" w14:textId="77777777" w:rsidR="00D940D7" w:rsidRPr="00D940D7" w:rsidRDefault="00D940D7" w:rsidP="00D940D7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D940D7">
        <w:rPr>
          <w:rFonts w:ascii="Tahoma" w:hAnsi="Tahoma" w:cs="Tahoma"/>
          <w:b/>
          <w:color w:val="000000" w:themeColor="text1"/>
        </w:rPr>
        <w:t xml:space="preserve">Наименование, основные характеристики поставляемой продукции: </w:t>
      </w:r>
      <w:bookmarkStart w:id="0" w:name="_GoBack"/>
      <w:bookmarkEnd w:id="0"/>
    </w:p>
    <w:p w14:paraId="0B193BA3" w14:textId="77777777" w:rsidR="00D940D7" w:rsidRPr="00D940D7" w:rsidRDefault="00D940D7" w:rsidP="00D940D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</w:p>
    <w:tbl>
      <w:tblPr>
        <w:tblStyle w:val="110"/>
        <w:tblW w:w="13471" w:type="dxa"/>
        <w:tblInd w:w="635" w:type="dxa"/>
        <w:tblLook w:val="04A0" w:firstRow="1" w:lastRow="0" w:firstColumn="1" w:lastColumn="0" w:noHBand="0" w:noVBand="1"/>
      </w:tblPr>
      <w:tblGrid>
        <w:gridCol w:w="2544"/>
        <w:gridCol w:w="2700"/>
        <w:gridCol w:w="8221"/>
        <w:gridCol w:w="6"/>
      </w:tblGrid>
      <w:tr w:rsidR="00D940D7" w:rsidRPr="00D940D7" w14:paraId="1FEAE442" w14:textId="77777777" w:rsidTr="00E44BEF">
        <w:tc>
          <w:tcPr>
            <w:tcW w:w="2544" w:type="dxa"/>
            <w:vAlign w:val="center"/>
          </w:tcPr>
          <w:p w14:paraId="621197A2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D940D7">
              <w:rPr>
                <w:rFonts w:ascii="Tahoma" w:hAnsi="Tahoma" w:cs="Tahoma"/>
                <w:b/>
              </w:rPr>
              <w:t>Наименование продукции</w:t>
            </w:r>
          </w:p>
        </w:tc>
        <w:tc>
          <w:tcPr>
            <w:tcW w:w="10927" w:type="dxa"/>
            <w:gridSpan w:val="3"/>
            <w:vAlign w:val="center"/>
          </w:tcPr>
          <w:p w14:paraId="57F2FD43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D940D7">
              <w:rPr>
                <w:rFonts w:ascii="Tahoma" w:hAnsi="Tahoma" w:cs="Tahoma"/>
                <w:b/>
              </w:rPr>
              <w:t>Характеристики продукции</w:t>
            </w:r>
          </w:p>
        </w:tc>
      </w:tr>
      <w:tr w:rsidR="00D940D7" w:rsidRPr="00D940D7" w14:paraId="3160407F" w14:textId="77777777" w:rsidTr="00E44BEF">
        <w:trPr>
          <w:gridAfter w:val="1"/>
          <w:wAfter w:w="6" w:type="dxa"/>
        </w:trPr>
        <w:tc>
          <w:tcPr>
            <w:tcW w:w="2544" w:type="dxa"/>
            <w:vMerge w:val="restart"/>
          </w:tcPr>
          <w:p w14:paraId="1143878E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2700" w:type="dxa"/>
            <w:tcBorders>
              <w:bottom w:val="nil"/>
              <w:right w:val="nil"/>
            </w:tcBorders>
          </w:tcPr>
          <w:p w14:paraId="66B40250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Характеристики устройства:</w:t>
            </w:r>
          </w:p>
        </w:tc>
        <w:tc>
          <w:tcPr>
            <w:tcW w:w="8221" w:type="dxa"/>
            <w:tcBorders>
              <w:left w:val="nil"/>
              <w:bottom w:val="nil"/>
            </w:tcBorders>
          </w:tcPr>
          <w:p w14:paraId="22C9ABF4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Наличие дисплея с цветным сенсорным экраном для управления устройством диагональю не менее – 6 дюймов</w:t>
            </w:r>
          </w:p>
          <w:p w14:paraId="2DD670E8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Память не менее 1 Гб.</w:t>
            </w:r>
          </w:p>
          <w:p w14:paraId="16B62FC7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Частота процессора не менее 800 Мгц</w:t>
            </w:r>
          </w:p>
          <w:p w14:paraId="6653A14F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Функции устройства: Копирование, печать, сканирование.</w:t>
            </w:r>
          </w:p>
        </w:tc>
      </w:tr>
      <w:tr w:rsidR="00D940D7" w:rsidRPr="00D940D7" w14:paraId="1560DAB9" w14:textId="77777777" w:rsidTr="00E44BEF">
        <w:trPr>
          <w:gridAfter w:val="1"/>
          <w:wAfter w:w="6" w:type="dxa"/>
        </w:trPr>
        <w:tc>
          <w:tcPr>
            <w:tcW w:w="2544" w:type="dxa"/>
            <w:vMerge/>
          </w:tcPr>
          <w:p w14:paraId="54971816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700" w:type="dxa"/>
            <w:tcBorders>
              <w:top w:val="nil"/>
              <w:bottom w:val="nil"/>
              <w:right w:val="nil"/>
            </w:tcBorders>
          </w:tcPr>
          <w:p w14:paraId="4383D690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Подключение: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</w:tcBorders>
          </w:tcPr>
          <w:p w14:paraId="33CB3299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Возможность подключение по проводной сети</w:t>
            </w:r>
          </w:p>
        </w:tc>
      </w:tr>
      <w:tr w:rsidR="00D940D7" w:rsidRPr="00D940D7" w14:paraId="2BC59557" w14:textId="77777777" w:rsidTr="00E44BEF">
        <w:trPr>
          <w:gridAfter w:val="1"/>
          <w:wAfter w:w="6" w:type="dxa"/>
        </w:trPr>
        <w:tc>
          <w:tcPr>
            <w:tcW w:w="2544" w:type="dxa"/>
            <w:vMerge/>
          </w:tcPr>
          <w:p w14:paraId="3FB39518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700" w:type="dxa"/>
            <w:tcBorders>
              <w:top w:val="nil"/>
              <w:bottom w:val="nil"/>
              <w:right w:val="nil"/>
            </w:tcBorders>
          </w:tcPr>
          <w:p w14:paraId="676B81CC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Локальные интерфейсы: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</w:tcBorders>
          </w:tcPr>
          <w:p w14:paraId="225F6546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Обязательно наличие USB-хост для прямой печати и сканирования на USB-флеш-накопитель</w:t>
            </w:r>
          </w:p>
          <w:p w14:paraId="40BCF310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Интерфейс проводной сети: не хуже Gigabit Ethernet (10Base-T/100Base-TX)</w:t>
            </w:r>
          </w:p>
        </w:tc>
      </w:tr>
      <w:tr w:rsidR="00D940D7" w:rsidRPr="00D940D7" w14:paraId="342AFCD4" w14:textId="77777777" w:rsidTr="00E44BEF">
        <w:trPr>
          <w:gridAfter w:val="1"/>
          <w:wAfter w:w="6" w:type="dxa"/>
        </w:trPr>
        <w:tc>
          <w:tcPr>
            <w:tcW w:w="2544" w:type="dxa"/>
            <w:vMerge/>
          </w:tcPr>
          <w:p w14:paraId="55FEECFE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700" w:type="dxa"/>
            <w:tcBorders>
              <w:top w:val="nil"/>
              <w:bottom w:val="nil"/>
              <w:right w:val="nil"/>
            </w:tcBorders>
          </w:tcPr>
          <w:p w14:paraId="2FD6A391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Подача бумаги: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</w:tcBorders>
          </w:tcPr>
          <w:p w14:paraId="584DBC9A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Вместимость основного лотка для бумаги не менее 500 листов формата А4 плотностью 60-120 г/м2</w:t>
            </w:r>
          </w:p>
          <w:p w14:paraId="3949525D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Вместимость обходного лотка для бумаги не менее 50 листов формата А4 плотностью 60-120 г/м2</w:t>
            </w:r>
          </w:p>
          <w:p w14:paraId="4CE97B46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Вместимость автоподатчика сканера не менее 50 листов</w:t>
            </w:r>
          </w:p>
        </w:tc>
      </w:tr>
      <w:tr w:rsidR="00D940D7" w:rsidRPr="00D940D7" w14:paraId="24FE3A4A" w14:textId="77777777" w:rsidTr="00E44BEF">
        <w:trPr>
          <w:gridAfter w:val="1"/>
          <w:wAfter w:w="6" w:type="dxa"/>
        </w:trPr>
        <w:tc>
          <w:tcPr>
            <w:tcW w:w="2544" w:type="dxa"/>
            <w:vMerge/>
          </w:tcPr>
          <w:p w14:paraId="70322708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700" w:type="dxa"/>
            <w:tcBorders>
              <w:top w:val="nil"/>
              <w:bottom w:val="nil"/>
              <w:right w:val="nil"/>
            </w:tcBorders>
          </w:tcPr>
          <w:p w14:paraId="4F104BD3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Печать: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</w:tcBorders>
          </w:tcPr>
          <w:p w14:paraId="3F39C979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Максимальный размер бумаги формата А4</w:t>
            </w:r>
          </w:p>
          <w:p w14:paraId="26F30F69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Технология печати: Лазерная</w:t>
            </w:r>
          </w:p>
          <w:p w14:paraId="55A2EA90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Максимальная скорость односторонней печати: не менее 45 страниц формата А4 в минуту</w:t>
            </w:r>
          </w:p>
          <w:p w14:paraId="660D71B9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Максимальная скорость двусторонней печати: не менее 20 листов формата А4 в минуту</w:t>
            </w:r>
          </w:p>
          <w:p w14:paraId="2CD0B720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Разрешение печати: не менее 1200 x 1200 т/дюйм</w:t>
            </w:r>
          </w:p>
          <w:p w14:paraId="5E0E1633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Время выхода первой страницы: не более 8 секунд</w:t>
            </w:r>
          </w:p>
          <w:p w14:paraId="5D76789E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</w:p>
        </w:tc>
      </w:tr>
      <w:tr w:rsidR="00D940D7" w:rsidRPr="00D940D7" w14:paraId="187EA6A0" w14:textId="77777777" w:rsidTr="00E44BEF">
        <w:trPr>
          <w:gridAfter w:val="1"/>
          <w:wAfter w:w="6" w:type="dxa"/>
        </w:trPr>
        <w:tc>
          <w:tcPr>
            <w:tcW w:w="2544" w:type="dxa"/>
            <w:vMerge/>
          </w:tcPr>
          <w:p w14:paraId="480EEA25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700" w:type="dxa"/>
            <w:tcBorders>
              <w:top w:val="nil"/>
              <w:bottom w:val="nil"/>
              <w:right w:val="nil"/>
            </w:tcBorders>
          </w:tcPr>
          <w:p w14:paraId="7F396F4B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Сканирование: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</w:tcBorders>
          </w:tcPr>
          <w:p w14:paraId="596F98FD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Наличие автоподатчика изображений обязательно</w:t>
            </w:r>
          </w:p>
          <w:p w14:paraId="294D0EC8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Наличие возможности двустороннего сканирования</w:t>
            </w:r>
          </w:p>
          <w:p w14:paraId="0C3CE594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Тип двустороннего сканера: автоматический двухсторонний однопроходный</w:t>
            </w:r>
          </w:p>
          <w:p w14:paraId="174006DB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Разрешение сканирования не менее 600 x 600 т/дюйм</w:t>
            </w:r>
          </w:p>
          <w:p w14:paraId="0E53B9DB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Сканирование с отправкой по электронной почте, сканирование с отправкой на FTP, сканирование на USB-носитель, сетевое сканирование</w:t>
            </w:r>
          </w:p>
          <w:p w14:paraId="3D0DC62C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Скорость сканирования с автоподатчика:</w:t>
            </w:r>
          </w:p>
          <w:p w14:paraId="547867FD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- одностороннего черно-белого сканирования не менее 40 изображений А4 в минуту</w:t>
            </w:r>
          </w:p>
          <w:p w14:paraId="2A3A453B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- двустороннего черно-белого сканирования не менее 30 изображений/ мин А4</w:t>
            </w:r>
          </w:p>
        </w:tc>
      </w:tr>
      <w:tr w:rsidR="00D940D7" w:rsidRPr="00D940D7" w14:paraId="7E3E4A4D" w14:textId="77777777" w:rsidTr="00E44BEF">
        <w:trPr>
          <w:gridAfter w:val="1"/>
          <w:wAfter w:w="6" w:type="dxa"/>
        </w:trPr>
        <w:tc>
          <w:tcPr>
            <w:tcW w:w="2544" w:type="dxa"/>
            <w:vMerge/>
          </w:tcPr>
          <w:p w14:paraId="4DCB18D2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700" w:type="dxa"/>
            <w:tcBorders>
              <w:top w:val="nil"/>
              <w:bottom w:val="nil"/>
              <w:right w:val="nil"/>
            </w:tcBorders>
          </w:tcPr>
          <w:p w14:paraId="0384222F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Копирование: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</w:tcBorders>
          </w:tcPr>
          <w:p w14:paraId="7F201C25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Обеспечение возможности двустороннего копирования</w:t>
            </w:r>
          </w:p>
          <w:p w14:paraId="0DE4A4B1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Разрешение копирования не менее 600 x 600 т/дюйм</w:t>
            </w:r>
          </w:p>
          <w:p w14:paraId="178EC77C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Скорость копирования не менее 45 копий формата А4 в минуту</w:t>
            </w:r>
          </w:p>
          <w:p w14:paraId="5B87A7D4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Обеспечение масштаба увеличения/ уменьшения не хуже 25–400 %</w:t>
            </w:r>
          </w:p>
        </w:tc>
      </w:tr>
      <w:tr w:rsidR="00D940D7" w:rsidRPr="00D940D7" w14:paraId="612DAF8F" w14:textId="77777777" w:rsidTr="00E44BEF">
        <w:trPr>
          <w:gridAfter w:val="1"/>
          <w:wAfter w:w="6" w:type="dxa"/>
        </w:trPr>
        <w:tc>
          <w:tcPr>
            <w:tcW w:w="2544" w:type="dxa"/>
            <w:vMerge/>
          </w:tcPr>
          <w:p w14:paraId="36B56775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700" w:type="dxa"/>
            <w:tcBorders>
              <w:top w:val="nil"/>
              <w:bottom w:val="nil"/>
              <w:right w:val="nil"/>
            </w:tcBorders>
          </w:tcPr>
          <w:p w14:paraId="684EB42A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Прочее: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</w:tcBorders>
          </w:tcPr>
          <w:p w14:paraId="2E62A618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Максимальная месячная нагрузка на МФУ не менее 100 000 страниц</w:t>
            </w:r>
          </w:p>
          <w:p w14:paraId="198AC3B5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Емкость тонер-картриджа для МФУ должна быть не менее 12 000 страниц.</w:t>
            </w:r>
          </w:p>
          <w:p w14:paraId="7B82BA30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МФУ должно быть укомплектовано расходными материалами, обеспечивающими печать не менее 35 000 изображений формата А4 с 5% заполнением</w:t>
            </w:r>
          </w:p>
        </w:tc>
      </w:tr>
      <w:tr w:rsidR="00D940D7" w:rsidRPr="00D940D7" w14:paraId="49715046" w14:textId="77777777" w:rsidTr="00E44BEF">
        <w:trPr>
          <w:gridAfter w:val="1"/>
          <w:wAfter w:w="6" w:type="dxa"/>
        </w:trPr>
        <w:tc>
          <w:tcPr>
            <w:tcW w:w="2544" w:type="dxa"/>
            <w:vMerge/>
          </w:tcPr>
          <w:p w14:paraId="30B4DEFC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</w:p>
        </w:tc>
        <w:tc>
          <w:tcPr>
            <w:tcW w:w="2700" w:type="dxa"/>
            <w:tcBorders>
              <w:top w:val="nil"/>
              <w:right w:val="nil"/>
            </w:tcBorders>
          </w:tcPr>
          <w:p w14:paraId="25DB41D0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Гарантийный срок производителя оборудования:</w:t>
            </w:r>
          </w:p>
        </w:tc>
        <w:tc>
          <w:tcPr>
            <w:tcW w:w="8221" w:type="dxa"/>
            <w:tcBorders>
              <w:top w:val="nil"/>
              <w:left w:val="nil"/>
            </w:tcBorders>
          </w:tcPr>
          <w:p w14:paraId="6778A15A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Не менее 12 месяцев с даты поставки</w:t>
            </w:r>
          </w:p>
          <w:p w14:paraId="19D2DCE7" w14:textId="77777777" w:rsidR="00D940D7" w:rsidRPr="00D940D7" w:rsidRDefault="00D940D7" w:rsidP="00D940D7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ascii="Tahoma" w:hAnsi="Tahoma" w:cs="Tahoma"/>
              </w:rPr>
            </w:pPr>
          </w:p>
        </w:tc>
      </w:tr>
    </w:tbl>
    <w:p w14:paraId="1B217CC7" w14:textId="77777777" w:rsidR="00D940D7" w:rsidRPr="00D940D7" w:rsidRDefault="00D940D7" w:rsidP="00D940D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6EBC8E9F" w14:textId="1E6F0405" w:rsidR="00D940D7" w:rsidRPr="00D940D7" w:rsidRDefault="00F12B83" w:rsidP="00D940D7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3.1 </w:t>
      </w:r>
      <w:r w:rsidR="00D940D7" w:rsidRPr="00D940D7">
        <w:rPr>
          <w:rFonts w:ascii="Tahoma" w:hAnsi="Tahoma" w:cs="Tahoma"/>
          <w:b/>
        </w:rPr>
        <w:t>Количество и адреса поставки товара:</w:t>
      </w:r>
    </w:p>
    <w:tbl>
      <w:tblPr>
        <w:tblStyle w:val="21"/>
        <w:tblW w:w="1117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824"/>
        <w:gridCol w:w="8361"/>
        <w:gridCol w:w="992"/>
        <w:gridCol w:w="993"/>
      </w:tblGrid>
      <w:tr w:rsidR="00D940D7" w:rsidRPr="00D940D7" w14:paraId="151AB152" w14:textId="77777777" w:rsidTr="00E44BEF">
        <w:trPr>
          <w:trHeight w:val="300"/>
        </w:trPr>
        <w:tc>
          <w:tcPr>
            <w:tcW w:w="824" w:type="dxa"/>
            <w:noWrap/>
            <w:hideMark/>
          </w:tcPr>
          <w:p w14:paraId="52B849AB" w14:textId="77777777" w:rsidR="00D940D7" w:rsidRPr="00D940D7" w:rsidRDefault="00D940D7" w:rsidP="00D940D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8361" w:type="dxa"/>
            <w:noWrap/>
            <w:hideMark/>
          </w:tcPr>
          <w:p w14:paraId="02EF1225" w14:textId="77777777" w:rsidR="00D940D7" w:rsidRPr="00D940D7" w:rsidRDefault="00D940D7" w:rsidP="00D940D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992" w:type="dxa"/>
            <w:noWrap/>
            <w:hideMark/>
          </w:tcPr>
          <w:p w14:paraId="2897D3EF" w14:textId="77777777" w:rsidR="00D940D7" w:rsidRPr="00D940D7" w:rsidRDefault="00D940D7" w:rsidP="00D940D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993" w:type="dxa"/>
            <w:noWrap/>
            <w:hideMark/>
          </w:tcPr>
          <w:p w14:paraId="63AA3E08" w14:textId="77777777" w:rsidR="00D940D7" w:rsidRPr="00D940D7" w:rsidRDefault="00D940D7" w:rsidP="00D940D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D940D7" w:rsidRPr="00D940D7" w14:paraId="2B642410" w14:textId="77777777" w:rsidTr="00E44BEF">
        <w:trPr>
          <w:trHeight w:val="519"/>
        </w:trPr>
        <w:tc>
          <w:tcPr>
            <w:tcW w:w="11170" w:type="dxa"/>
            <w:gridSpan w:val="4"/>
            <w:hideMark/>
          </w:tcPr>
          <w:p w14:paraId="3C11464B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</w:t>
            </w:r>
            <w:r w:rsidRPr="00D940D7">
              <w:rPr>
                <w:rFonts w:ascii="Tahoma" w:hAnsi="Tahoma" w:cs="Tahoma"/>
                <w:bCs/>
              </w:rPr>
              <w:t>: Владимирский филиал АО «ЭнергосбыТ Плюс»</w:t>
            </w:r>
          </w:p>
          <w:p w14:paraId="7DC28B3A" w14:textId="77777777" w:rsidR="00D940D7" w:rsidRPr="00D940D7" w:rsidRDefault="00D940D7" w:rsidP="00D940D7">
            <w:pPr>
              <w:rPr>
                <w:rFonts w:ascii="Tahoma" w:hAnsi="Tahoma" w:cs="Tahoma"/>
                <w:b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</w:t>
            </w:r>
            <w:r w:rsidRPr="00D940D7">
              <w:rPr>
                <w:rFonts w:ascii="Tahoma" w:hAnsi="Tahoma" w:cs="Tahoma"/>
                <w:bCs/>
              </w:rPr>
              <w:t>: 620017, Владимирская область, г. Владимир, ул. Батурина, д.30</w:t>
            </w:r>
          </w:p>
        </w:tc>
      </w:tr>
      <w:tr w:rsidR="00D940D7" w:rsidRPr="00D940D7" w14:paraId="19077410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3BC8342F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8361" w:type="dxa"/>
            <w:noWrap/>
            <w:vAlign w:val="center"/>
          </w:tcPr>
          <w:p w14:paraId="0A86B5A9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6CF3CBEA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26</w:t>
            </w:r>
          </w:p>
        </w:tc>
        <w:tc>
          <w:tcPr>
            <w:tcW w:w="993" w:type="dxa"/>
            <w:noWrap/>
            <w:vAlign w:val="center"/>
          </w:tcPr>
          <w:p w14:paraId="5FE2C0B3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7FF7DF66" w14:textId="77777777" w:rsidTr="00E44BEF">
        <w:trPr>
          <w:trHeight w:val="300"/>
        </w:trPr>
        <w:tc>
          <w:tcPr>
            <w:tcW w:w="11170" w:type="dxa"/>
            <w:gridSpan w:val="4"/>
            <w:noWrap/>
          </w:tcPr>
          <w:p w14:paraId="4DFC45E8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</w:t>
            </w:r>
            <w:r w:rsidRPr="00D940D7">
              <w:rPr>
                <w:rFonts w:ascii="Tahoma" w:hAnsi="Tahoma" w:cs="Tahoma"/>
                <w:bCs/>
              </w:rPr>
              <w:t>: Ивановский филиал АО «ЭнергосбыТ Плюс»</w:t>
            </w:r>
          </w:p>
          <w:p w14:paraId="6212A2AE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</w:t>
            </w:r>
            <w:r w:rsidRPr="00D940D7">
              <w:rPr>
                <w:rFonts w:ascii="Tahoma" w:hAnsi="Tahoma" w:cs="Tahoma"/>
                <w:bCs/>
              </w:rPr>
              <w:t>: 153000, Ивановская область, г. Иваново, ул. Смирнова, д.11</w:t>
            </w:r>
          </w:p>
        </w:tc>
      </w:tr>
      <w:tr w:rsidR="00D940D7" w:rsidRPr="00D940D7" w14:paraId="50E2144D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6342455D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8361" w:type="dxa"/>
            <w:noWrap/>
            <w:vAlign w:val="center"/>
          </w:tcPr>
          <w:p w14:paraId="006BDDA0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4521F8A0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35</w:t>
            </w:r>
          </w:p>
        </w:tc>
        <w:tc>
          <w:tcPr>
            <w:tcW w:w="993" w:type="dxa"/>
            <w:noWrap/>
            <w:vAlign w:val="center"/>
          </w:tcPr>
          <w:p w14:paraId="434BE020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20F75713" w14:textId="77777777" w:rsidTr="00E44BEF">
        <w:trPr>
          <w:trHeight w:val="300"/>
        </w:trPr>
        <w:tc>
          <w:tcPr>
            <w:tcW w:w="11170" w:type="dxa"/>
            <w:gridSpan w:val="4"/>
            <w:noWrap/>
          </w:tcPr>
          <w:p w14:paraId="0C319E4D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</w:t>
            </w:r>
            <w:r w:rsidRPr="00D940D7">
              <w:rPr>
                <w:rFonts w:ascii="Tahoma" w:hAnsi="Tahoma" w:cs="Tahoma"/>
                <w:bCs/>
              </w:rPr>
              <w:t>: Кировский филиал АО «ЭнергосбыТ Плюс»</w:t>
            </w:r>
          </w:p>
          <w:p w14:paraId="669298A8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610046, Кировская область, г. Киров, ул. Преображенская, д.90</w:t>
            </w:r>
          </w:p>
        </w:tc>
      </w:tr>
      <w:tr w:rsidR="00D940D7" w:rsidRPr="00D940D7" w14:paraId="2805583C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4BD438E9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8361" w:type="dxa"/>
            <w:noWrap/>
            <w:vAlign w:val="center"/>
          </w:tcPr>
          <w:p w14:paraId="279827A6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1335DF74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51</w:t>
            </w:r>
          </w:p>
        </w:tc>
        <w:tc>
          <w:tcPr>
            <w:tcW w:w="993" w:type="dxa"/>
            <w:noWrap/>
            <w:vAlign w:val="center"/>
          </w:tcPr>
          <w:p w14:paraId="14CA17F2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60526771" w14:textId="77777777" w:rsidTr="00E44BEF">
        <w:trPr>
          <w:trHeight w:val="300"/>
        </w:trPr>
        <w:tc>
          <w:tcPr>
            <w:tcW w:w="11170" w:type="dxa"/>
            <w:gridSpan w:val="4"/>
            <w:noWrap/>
          </w:tcPr>
          <w:p w14:paraId="7016CDE9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</w:t>
            </w:r>
            <w:r w:rsidRPr="00D940D7">
              <w:rPr>
                <w:rFonts w:ascii="Tahoma" w:hAnsi="Tahoma" w:cs="Tahoma"/>
                <w:bCs/>
              </w:rPr>
              <w:t>: Мордовский филиал АО «ЭнергосбыТ Плюс»</w:t>
            </w:r>
          </w:p>
          <w:p w14:paraId="35E654DD" w14:textId="77777777" w:rsidR="00D940D7" w:rsidRPr="00D940D7" w:rsidRDefault="00D940D7" w:rsidP="00D940D7">
            <w:pPr>
              <w:tabs>
                <w:tab w:val="left" w:pos="1283"/>
              </w:tabs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430003, Республика Мордовия, г.о. Саранск, г. Саранск, проспект Ленина, д.25, этаж 2</w:t>
            </w:r>
          </w:p>
        </w:tc>
      </w:tr>
      <w:tr w:rsidR="00D940D7" w:rsidRPr="00D940D7" w14:paraId="0C603C75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54574CFD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8361" w:type="dxa"/>
            <w:noWrap/>
            <w:vAlign w:val="center"/>
          </w:tcPr>
          <w:p w14:paraId="3431782D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68DC3042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10</w:t>
            </w:r>
          </w:p>
        </w:tc>
        <w:tc>
          <w:tcPr>
            <w:tcW w:w="993" w:type="dxa"/>
            <w:noWrap/>
            <w:vAlign w:val="center"/>
          </w:tcPr>
          <w:p w14:paraId="623452FA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5D9E1459" w14:textId="77777777" w:rsidTr="00E44BEF">
        <w:trPr>
          <w:trHeight w:val="300"/>
        </w:trPr>
        <w:tc>
          <w:tcPr>
            <w:tcW w:w="11170" w:type="dxa"/>
            <w:gridSpan w:val="4"/>
            <w:noWrap/>
          </w:tcPr>
          <w:p w14:paraId="62FBFCBD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Филиал Марий-Эл и Чувашии АО «ЭнергосбыТ Плюс»</w:t>
            </w:r>
          </w:p>
          <w:p w14:paraId="781BCD40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428000, Чувашская Республика, г. Чебоксары, ул. Карла Маркса, д.52</w:t>
            </w:r>
          </w:p>
        </w:tc>
      </w:tr>
      <w:tr w:rsidR="00D940D7" w:rsidRPr="00D940D7" w14:paraId="7B07AEC4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147F7D2A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8361" w:type="dxa"/>
            <w:noWrap/>
            <w:vAlign w:val="center"/>
          </w:tcPr>
          <w:p w14:paraId="79F17E22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4080E24D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14</w:t>
            </w:r>
          </w:p>
        </w:tc>
        <w:tc>
          <w:tcPr>
            <w:tcW w:w="993" w:type="dxa"/>
            <w:noWrap/>
            <w:vAlign w:val="center"/>
          </w:tcPr>
          <w:p w14:paraId="2B7678DE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353B0F1A" w14:textId="77777777" w:rsidTr="00E44BEF">
        <w:trPr>
          <w:trHeight w:val="300"/>
        </w:trPr>
        <w:tc>
          <w:tcPr>
            <w:tcW w:w="11170" w:type="dxa"/>
            <w:gridSpan w:val="4"/>
            <w:noWrap/>
          </w:tcPr>
          <w:p w14:paraId="70C89866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lastRenderedPageBreak/>
              <w:t>Грузополучатель</w:t>
            </w:r>
            <w:r w:rsidRPr="00D940D7">
              <w:rPr>
                <w:rFonts w:ascii="Tahoma" w:hAnsi="Tahoma" w:cs="Tahoma"/>
                <w:bCs/>
              </w:rPr>
              <w:t>: Нижегородский филиал АО «ЭнергосбыТ Плюс»</w:t>
            </w:r>
          </w:p>
          <w:p w14:paraId="5A8B835B" w14:textId="77777777" w:rsidR="00D940D7" w:rsidRPr="00D940D7" w:rsidRDefault="00D940D7" w:rsidP="00D940D7">
            <w:pPr>
              <w:rPr>
                <w:rFonts w:ascii="Calibri" w:hAnsi="Calibri" w:cs="Calibri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</w:t>
            </w:r>
            <w:r w:rsidRPr="00D940D7">
              <w:rPr>
                <w:rFonts w:ascii="Tahoma" w:hAnsi="Tahoma" w:cs="Tahoma"/>
                <w:bCs/>
              </w:rPr>
              <w:t xml:space="preserve">: </w:t>
            </w:r>
            <w:r w:rsidRPr="00D940D7">
              <w:rPr>
                <w:rFonts w:ascii="Segoe UI" w:hAnsi="Segoe UI" w:cs="Segoe UI"/>
                <w:color w:val="000000"/>
              </w:rPr>
              <w:t>607663</w:t>
            </w:r>
            <w:r w:rsidRPr="00D940D7">
              <w:rPr>
                <w:rFonts w:ascii="Tahoma" w:hAnsi="Tahoma" w:cs="Tahoma"/>
                <w:bCs/>
              </w:rPr>
              <w:t>, Нижегородская область, город Кстово, бульвар Нефтепереработчиков, д. 19</w:t>
            </w:r>
          </w:p>
        </w:tc>
      </w:tr>
      <w:tr w:rsidR="00D940D7" w:rsidRPr="00D940D7" w14:paraId="5A6D8EEC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35BF3881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03E78176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635E421D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16</w:t>
            </w:r>
          </w:p>
        </w:tc>
        <w:tc>
          <w:tcPr>
            <w:tcW w:w="993" w:type="dxa"/>
            <w:noWrap/>
            <w:vAlign w:val="center"/>
          </w:tcPr>
          <w:p w14:paraId="321B3FDB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6EB8E502" w14:textId="77777777" w:rsidTr="00E44BEF">
        <w:trPr>
          <w:trHeight w:val="300"/>
        </w:trPr>
        <w:tc>
          <w:tcPr>
            <w:tcW w:w="11170" w:type="dxa"/>
            <w:gridSpan w:val="4"/>
            <w:noWrap/>
          </w:tcPr>
          <w:p w14:paraId="3810CFD2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Оренбургский филиал АО «ЭнергосбыТ Плюс»</w:t>
            </w:r>
          </w:p>
          <w:p w14:paraId="78018E31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460024, Оренбургская область, г. Оренбург, ул. Аксакова, д.3а</w:t>
            </w:r>
          </w:p>
        </w:tc>
      </w:tr>
      <w:tr w:rsidR="00D940D7" w:rsidRPr="00D940D7" w14:paraId="4D04D2BB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46367DA1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337E65BA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13115B0D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45</w:t>
            </w:r>
          </w:p>
        </w:tc>
        <w:tc>
          <w:tcPr>
            <w:tcW w:w="993" w:type="dxa"/>
            <w:noWrap/>
            <w:vAlign w:val="center"/>
          </w:tcPr>
          <w:p w14:paraId="1BDECA55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511B0064" w14:textId="77777777" w:rsidTr="00E44BEF">
        <w:trPr>
          <w:trHeight w:val="300"/>
        </w:trPr>
        <w:tc>
          <w:tcPr>
            <w:tcW w:w="11170" w:type="dxa"/>
            <w:gridSpan w:val="4"/>
            <w:noWrap/>
            <w:vAlign w:val="center"/>
          </w:tcPr>
          <w:p w14:paraId="4D151E15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Пензенский филиал АО «ЭнергосбыТ Плюс»</w:t>
            </w:r>
          </w:p>
          <w:p w14:paraId="3E2FF6C7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440039, Пензенская область, г. Пенза, ул. Гагарина, д.11а</w:t>
            </w:r>
          </w:p>
        </w:tc>
      </w:tr>
      <w:tr w:rsidR="00D940D7" w:rsidRPr="00D940D7" w14:paraId="100354A6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13EADCD7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3426D5C9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50E443E7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11</w:t>
            </w:r>
          </w:p>
        </w:tc>
        <w:tc>
          <w:tcPr>
            <w:tcW w:w="993" w:type="dxa"/>
            <w:noWrap/>
            <w:vAlign w:val="center"/>
          </w:tcPr>
          <w:p w14:paraId="600DE47C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053E223E" w14:textId="77777777" w:rsidTr="00E44BEF">
        <w:trPr>
          <w:trHeight w:val="300"/>
        </w:trPr>
        <w:tc>
          <w:tcPr>
            <w:tcW w:w="11170" w:type="dxa"/>
            <w:gridSpan w:val="4"/>
            <w:noWrap/>
            <w:vAlign w:val="center"/>
          </w:tcPr>
          <w:p w14:paraId="6AD3117C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Пермский филиал АО «ЭнергосбыТ Плюс»</w:t>
            </w:r>
          </w:p>
          <w:p w14:paraId="3E52B031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614068, Пермский край, г. Пермь, ул. Ленина, д.77а</w:t>
            </w:r>
          </w:p>
        </w:tc>
      </w:tr>
      <w:tr w:rsidR="00D940D7" w:rsidRPr="00D940D7" w14:paraId="1D3FA129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3BB46137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120259C5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7F3A856C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20</w:t>
            </w:r>
          </w:p>
        </w:tc>
        <w:tc>
          <w:tcPr>
            <w:tcW w:w="993" w:type="dxa"/>
            <w:noWrap/>
            <w:vAlign w:val="center"/>
          </w:tcPr>
          <w:p w14:paraId="031D7C8B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7E2A4372" w14:textId="77777777" w:rsidTr="00E44BEF">
        <w:trPr>
          <w:trHeight w:val="300"/>
        </w:trPr>
        <w:tc>
          <w:tcPr>
            <w:tcW w:w="11170" w:type="dxa"/>
            <w:gridSpan w:val="4"/>
            <w:noWrap/>
            <w:vAlign w:val="center"/>
          </w:tcPr>
          <w:p w14:paraId="2D16725F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Самарский филиал АО «ЭнергосбыТ Плюс»</w:t>
            </w:r>
          </w:p>
          <w:p w14:paraId="512E7423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443100, Самарская область, г. Самара, ул. Маяковского, д.15</w:t>
            </w:r>
          </w:p>
        </w:tc>
      </w:tr>
      <w:tr w:rsidR="00D940D7" w:rsidRPr="00D940D7" w14:paraId="70CAF843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366A595C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28F2FC75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0CCBECC6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24</w:t>
            </w:r>
          </w:p>
        </w:tc>
        <w:tc>
          <w:tcPr>
            <w:tcW w:w="993" w:type="dxa"/>
            <w:noWrap/>
            <w:vAlign w:val="center"/>
          </w:tcPr>
          <w:p w14:paraId="06471A5C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609F9F4F" w14:textId="77777777" w:rsidTr="00E44BEF">
        <w:trPr>
          <w:trHeight w:val="300"/>
        </w:trPr>
        <w:tc>
          <w:tcPr>
            <w:tcW w:w="11170" w:type="dxa"/>
            <w:gridSpan w:val="4"/>
            <w:noWrap/>
            <w:vAlign w:val="center"/>
          </w:tcPr>
          <w:p w14:paraId="35A30F10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Саратовский филиал АО «ЭнергосбыТ Плюс»</w:t>
            </w:r>
          </w:p>
          <w:p w14:paraId="4B85A1DE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410028, Саратовская область, г. Саратов, ул. Чернышевского, д.52А, офис 1</w:t>
            </w:r>
          </w:p>
        </w:tc>
      </w:tr>
      <w:tr w:rsidR="00D940D7" w:rsidRPr="00D940D7" w14:paraId="5FA6E7D3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66AF757C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743B0370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16FFE763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17</w:t>
            </w:r>
          </w:p>
        </w:tc>
        <w:tc>
          <w:tcPr>
            <w:tcW w:w="993" w:type="dxa"/>
            <w:noWrap/>
            <w:vAlign w:val="center"/>
          </w:tcPr>
          <w:p w14:paraId="725C72A4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4CC178E0" w14:textId="77777777" w:rsidTr="00E44BEF">
        <w:trPr>
          <w:trHeight w:val="300"/>
        </w:trPr>
        <w:tc>
          <w:tcPr>
            <w:tcW w:w="11170" w:type="dxa"/>
            <w:gridSpan w:val="4"/>
            <w:noWrap/>
            <w:vAlign w:val="center"/>
          </w:tcPr>
          <w:p w14:paraId="2118795F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Свердловский филиал АО «ЭнергосбыТ Плюс»</w:t>
            </w:r>
          </w:p>
          <w:p w14:paraId="42F504AF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620017, Свердловская область, г. Екатеринбург, ул. Электриков, д.16</w:t>
            </w:r>
          </w:p>
        </w:tc>
      </w:tr>
      <w:tr w:rsidR="00D940D7" w:rsidRPr="00D940D7" w14:paraId="2285764A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35471845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037AE251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1C48E956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78</w:t>
            </w:r>
          </w:p>
        </w:tc>
        <w:tc>
          <w:tcPr>
            <w:tcW w:w="993" w:type="dxa"/>
            <w:noWrap/>
            <w:vAlign w:val="center"/>
          </w:tcPr>
          <w:p w14:paraId="342C4CA7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71763975" w14:textId="77777777" w:rsidTr="00E44BEF">
        <w:trPr>
          <w:trHeight w:val="300"/>
        </w:trPr>
        <w:tc>
          <w:tcPr>
            <w:tcW w:w="11170" w:type="dxa"/>
            <w:gridSpan w:val="4"/>
            <w:noWrap/>
            <w:vAlign w:val="center"/>
          </w:tcPr>
          <w:p w14:paraId="7517C3A1" w14:textId="77777777"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Удмуртский филиал АО «ЭнергосбыТ Плюс»</w:t>
            </w:r>
          </w:p>
          <w:p w14:paraId="2BB8F405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426063, Удмуртская Республика, г. Ижевск, ул. Орджоникидзе, д.52а</w:t>
            </w:r>
          </w:p>
        </w:tc>
      </w:tr>
      <w:tr w:rsidR="00D940D7" w:rsidRPr="00D940D7" w14:paraId="7D84672D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5F872EF2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6020D40D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6673E444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  <w:color w:val="000000"/>
              </w:rPr>
              <w:t>20</w:t>
            </w:r>
          </w:p>
        </w:tc>
        <w:tc>
          <w:tcPr>
            <w:tcW w:w="993" w:type="dxa"/>
            <w:noWrap/>
            <w:vAlign w:val="center"/>
          </w:tcPr>
          <w:p w14:paraId="0708F3FA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76AF6694" w14:textId="77777777" w:rsidTr="00E44BEF">
        <w:trPr>
          <w:trHeight w:val="300"/>
        </w:trPr>
        <w:tc>
          <w:tcPr>
            <w:tcW w:w="11170" w:type="dxa"/>
            <w:gridSpan w:val="4"/>
            <w:noWrap/>
            <w:vAlign w:val="center"/>
          </w:tcPr>
          <w:p w14:paraId="5B7733BD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</w:rPr>
              <w:t>Грузополучатель</w:t>
            </w:r>
            <w:r w:rsidRPr="00D940D7">
              <w:rPr>
                <w:rFonts w:ascii="Tahoma" w:hAnsi="Tahoma" w:cs="Tahoma"/>
              </w:rPr>
              <w:t>: Ульяновский филиал АО «ЭнергосбыТ Плюс»</w:t>
            </w:r>
          </w:p>
          <w:p w14:paraId="0708C663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</w:rPr>
              <w:t xml:space="preserve">Адрес поставки: </w:t>
            </w:r>
            <w:r w:rsidRPr="00D940D7">
              <w:rPr>
                <w:rFonts w:ascii="Tahoma" w:hAnsi="Tahoma" w:cs="Tahoma"/>
              </w:rPr>
              <w:t>432042, Ульяновская область, г. Ульяновск, ул. Промышленная, д.5</w:t>
            </w:r>
          </w:p>
        </w:tc>
      </w:tr>
      <w:tr w:rsidR="00D940D7" w:rsidRPr="00D940D7" w14:paraId="5ABE06DF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41FF38D2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7733B045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14FE3B0F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12</w:t>
            </w:r>
          </w:p>
        </w:tc>
        <w:tc>
          <w:tcPr>
            <w:tcW w:w="993" w:type="dxa"/>
            <w:noWrap/>
            <w:vAlign w:val="center"/>
          </w:tcPr>
          <w:p w14:paraId="782C68D1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4270D5EA" w14:textId="77777777" w:rsidTr="00E44BEF">
        <w:trPr>
          <w:trHeight w:val="300"/>
        </w:trPr>
        <w:tc>
          <w:tcPr>
            <w:tcW w:w="11170" w:type="dxa"/>
            <w:gridSpan w:val="4"/>
            <w:noWrap/>
            <w:vAlign w:val="center"/>
          </w:tcPr>
          <w:p w14:paraId="471A770C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</w:rPr>
              <w:t>Грузополучатель</w:t>
            </w:r>
            <w:r w:rsidRPr="00D940D7">
              <w:rPr>
                <w:rFonts w:ascii="Tahoma" w:hAnsi="Tahoma" w:cs="Tahoma"/>
              </w:rPr>
              <w:t>: АО «Коми энергосбытовая компания»</w:t>
            </w:r>
          </w:p>
          <w:p w14:paraId="5D55DFA0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</w:rPr>
              <w:t xml:space="preserve">Адрес поставки: </w:t>
            </w:r>
            <w:r w:rsidRPr="00D940D7">
              <w:rPr>
                <w:rFonts w:ascii="Tahoma" w:hAnsi="Tahoma" w:cs="Tahoma"/>
              </w:rPr>
              <w:t>167000, Республика Коми, г. Сыктывкар, ул. Первомайская, д.70Б</w:t>
            </w:r>
          </w:p>
        </w:tc>
      </w:tr>
      <w:tr w:rsidR="00D940D7" w:rsidRPr="00D940D7" w14:paraId="0943FCBF" w14:textId="77777777" w:rsidTr="00E44BEF">
        <w:trPr>
          <w:trHeight w:val="300"/>
        </w:trPr>
        <w:tc>
          <w:tcPr>
            <w:tcW w:w="824" w:type="dxa"/>
            <w:noWrap/>
            <w:vAlign w:val="center"/>
          </w:tcPr>
          <w:p w14:paraId="7DCB5536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1.</w:t>
            </w:r>
          </w:p>
        </w:tc>
        <w:tc>
          <w:tcPr>
            <w:tcW w:w="8361" w:type="dxa"/>
            <w:noWrap/>
            <w:vAlign w:val="center"/>
          </w:tcPr>
          <w:p w14:paraId="7C90E556" w14:textId="77777777"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Черно-белое МФУ формата А4</w:t>
            </w:r>
          </w:p>
        </w:tc>
        <w:tc>
          <w:tcPr>
            <w:tcW w:w="992" w:type="dxa"/>
            <w:noWrap/>
            <w:vAlign w:val="center"/>
          </w:tcPr>
          <w:p w14:paraId="5DBB03A9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</w:rPr>
              <w:t>15</w:t>
            </w:r>
          </w:p>
        </w:tc>
        <w:tc>
          <w:tcPr>
            <w:tcW w:w="993" w:type="dxa"/>
            <w:noWrap/>
            <w:vAlign w:val="center"/>
          </w:tcPr>
          <w:p w14:paraId="6A884821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  <w:tr w:rsidR="00D940D7" w:rsidRPr="00D940D7" w14:paraId="612CC7AF" w14:textId="77777777" w:rsidTr="00E44BEF">
        <w:trPr>
          <w:trHeight w:val="300"/>
        </w:trPr>
        <w:tc>
          <w:tcPr>
            <w:tcW w:w="9185" w:type="dxa"/>
            <w:gridSpan w:val="2"/>
            <w:noWrap/>
          </w:tcPr>
          <w:p w14:paraId="1043EE4D" w14:textId="77777777" w:rsidR="00D940D7" w:rsidRPr="00D940D7" w:rsidRDefault="00D940D7" w:rsidP="00D940D7">
            <w:pPr>
              <w:rPr>
                <w:rFonts w:ascii="Tahoma" w:hAnsi="Tahoma" w:cs="Tahoma"/>
                <w:b/>
              </w:rPr>
            </w:pPr>
            <w:r w:rsidRPr="00D940D7">
              <w:rPr>
                <w:rFonts w:ascii="Tahoma" w:hAnsi="Tahoma" w:cs="Tahoma"/>
                <w:b/>
              </w:rPr>
              <w:t>Итого</w:t>
            </w:r>
          </w:p>
        </w:tc>
        <w:tc>
          <w:tcPr>
            <w:tcW w:w="992" w:type="dxa"/>
            <w:noWrap/>
            <w:vAlign w:val="center"/>
          </w:tcPr>
          <w:p w14:paraId="1919BB52" w14:textId="77777777" w:rsidR="00D940D7" w:rsidRPr="00D940D7" w:rsidRDefault="00D940D7" w:rsidP="00D940D7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D940D7">
              <w:rPr>
                <w:rFonts w:ascii="Tahoma" w:hAnsi="Tahoma" w:cs="Tahoma"/>
                <w:color w:val="000000"/>
              </w:rPr>
              <w:t>394</w:t>
            </w:r>
          </w:p>
        </w:tc>
        <w:tc>
          <w:tcPr>
            <w:tcW w:w="993" w:type="dxa"/>
            <w:noWrap/>
          </w:tcPr>
          <w:p w14:paraId="0B33E6E0" w14:textId="77777777" w:rsidR="00D940D7" w:rsidRPr="00D940D7" w:rsidRDefault="00D940D7" w:rsidP="00D940D7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</w:rPr>
              <w:t>шт.</w:t>
            </w:r>
          </w:p>
        </w:tc>
      </w:tr>
    </w:tbl>
    <w:p w14:paraId="0DF57A24" w14:textId="77777777" w:rsidR="00D940D7" w:rsidRPr="00D940D7" w:rsidRDefault="00D940D7" w:rsidP="00D940D7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</w:p>
    <w:p w14:paraId="1D5B6A55" w14:textId="77777777" w:rsidR="00D940D7" w:rsidRPr="00D940D7" w:rsidRDefault="00D940D7" w:rsidP="00D940D7">
      <w:pPr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D940D7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14:paraId="570AFBA5" w14:textId="77777777" w:rsidR="00D940D7" w:rsidRPr="00D940D7" w:rsidRDefault="00D940D7" w:rsidP="00D940D7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b/>
        </w:rPr>
      </w:pPr>
    </w:p>
    <w:p w14:paraId="5B64CEB1" w14:textId="77777777" w:rsidR="00D940D7" w:rsidRPr="00D940D7" w:rsidRDefault="00D940D7" w:rsidP="00D940D7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D940D7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455A4FC4" w14:textId="77777777" w:rsidR="00D940D7" w:rsidRPr="00D940D7" w:rsidRDefault="00D940D7" w:rsidP="00D940D7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D940D7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D940D7">
        <w:rPr>
          <w:rFonts w:ascii="Tahoma" w:hAnsi="Tahoma" w:cs="Tahoma"/>
          <w:color w:val="000000"/>
        </w:rPr>
        <w:t xml:space="preserve"> </w:t>
      </w:r>
    </w:p>
    <w:p w14:paraId="34B2E886" w14:textId="77777777" w:rsidR="00D940D7" w:rsidRPr="00D940D7" w:rsidRDefault="00D940D7" w:rsidP="00D940D7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D940D7">
        <w:rPr>
          <w:rFonts w:ascii="Tahoma" w:hAnsi="Tahoma" w:cs="Tahoma"/>
        </w:rPr>
        <w:lastRenderedPageBreak/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4E8F19BF" w14:textId="77777777" w:rsidR="00D940D7" w:rsidRPr="00D940D7" w:rsidRDefault="00D940D7" w:rsidP="00D940D7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D940D7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14:paraId="62DB8FA6" w14:textId="77777777" w:rsidR="00D940D7" w:rsidRPr="00D940D7" w:rsidRDefault="00D940D7" w:rsidP="00D940D7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D940D7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D940D7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14:paraId="1C22B64A" w14:textId="77777777" w:rsidR="00D940D7" w:rsidRPr="00D940D7" w:rsidRDefault="00D940D7" w:rsidP="00D940D7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D940D7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14:paraId="7AB7E655" w14:textId="77777777" w:rsidR="00D940D7" w:rsidRPr="00D940D7" w:rsidRDefault="00D940D7" w:rsidP="00D940D7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D940D7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7C0C4695" w14:textId="77777777" w:rsidR="00D940D7" w:rsidRPr="00D940D7" w:rsidRDefault="00D940D7" w:rsidP="00D940D7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14:paraId="7DFCBE22" w14:textId="77777777" w:rsidR="00D940D7" w:rsidRPr="00D940D7" w:rsidRDefault="00D940D7" w:rsidP="00D940D7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14:paraId="64170FDE" w14:textId="77777777" w:rsidR="00D940D7" w:rsidRPr="00D940D7" w:rsidRDefault="00D940D7" w:rsidP="00D940D7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D940D7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  <w:r w:rsidRPr="00D940D7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D940D7">
          <w:rPr>
            <w:rFonts w:ascii="Tahoma" w:hAnsi="Tahoma" w:cs="Tahoma"/>
            <w:snapToGrid w:val="0"/>
          </w:rPr>
          <w:t>санитарным нормам</w:t>
        </w:r>
      </w:hyperlink>
      <w:r w:rsidRPr="00D940D7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D940D7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D940D7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63C898AE" w14:textId="77777777" w:rsidR="00D940D7" w:rsidRPr="00D940D7" w:rsidRDefault="00D940D7" w:rsidP="00D940D7">
      <w:pPr>
        <w:widowControl/>
        <w:autoSpaceDE/>
        <w:autoSpaceDN/>
        <w:adjustRightInd/>
        <w:ind w:left="567"/>
        <w:jc w:val="both"/>
        <w:rPr>
          <w:rFonts w:ascii="Tahoma" w:hAnsi="Tahoma" w:cs="Tahoma"/>
          <w:snapToGrid w:val="0"/>
        </w:rPr>
      </w:pPr>
    </w:p>
    <w:p w14:paraId="21962DAB" w14:textId="77777777" w:rsidR="00D940D7" w:rsidRPr="00D940D7" w:rsidRDefault="00D940D7" w:rsidP="00D940D7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D940D7">
        <w:rPr>
          <w:rFonts w:ascii="Tahoma" w:hAnsi="Tahoma" w:cs="Tahoma"/>
          <w:b/>
          <w:snapToGrid w:val="0"/>
        </w:rPr>
        <w:t>Порядок сдачи и приемки продукции:</w:t>
      </w:r>
      <w:r w:rsidRPr="00D940D7">
        <w:rPr>
          <w:rFonts w:ascii="Tahoma" w:hAnsi="Tahoma" w:cs="Tahoma"/>
          <w:snapToGrid w:val="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14:paraId="1962C686" w14:textId="77777777" w:rsidR="00D940D7" w:rsidRPr="00D940D7" w:rsidRDefault="00D940D7" w:rsidP="00D940D7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D940D7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7D66CE81" w14:textId="77777777" w:rsidR="00D940D7" w:rsidRPr="00D940D7" w:rsidRDefault="00D940D7" w:rsidP="00D940D7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D940D7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0DD81E82" w14:textId="77777777" w:rsidR="00D940D7" w:rsidRDefault="00D940D7" w:rsidP="00AD237A">
      <w:pPr>
        <w:jc w:val="center"/>
      </w:pPr>
    </w:p>
    <w:p w14:paraId="79A168CF" w14:textId="77777777" w:rsidR="00AD237A" w:rsidRDefault="00AD237A" w:rsidP="00AD237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403EB9D8" w14:textId="77777777" w:rsidR="00AD237A" w:rsidRDefault="00AD237A" w:rsidP="00AD237A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sectPr w:rsidR="00AD237A" w:rsidSect="00AD237A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5428D" w14:textId="77777777" w:rsidR="00A30BAA" w:rsidRDefault="00A30BAA" w:rsidP="00AD237A">
      <w:r>
        <w:separator/>
      </w:r>
    </w:p>
  </w:endnote>
  <w:endnote w:type="continuationSeparator" w:id="0">
    <w:p w14:paraId="54D1DF65" w14:textId="77777777" w:rsidR="00A30BAA" w:rsidRDefault="00A30BAA" w:rsidP="00AD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D8067" w14:textId="77777777" w:rsidR="00A30BAA" w:rsidRDefault="00A30BAA" w:rsidP="00AD237A">
      <w:r>
        <w:separator/>
      </w:r>
    </w:p>
  </w:footnote>
  <w:footnote w:type="continuationSeparator" w:id="0">
    <w:p w14:paraId="49EB34F5" w14:textId="77777777" w:rsidR="00A30BAA" w:rsidRDefault="00A30BAA" w:rsidP="00AD2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B0C02F12"/>
    <w:lvl w:ilvl="0">
      <w:start w:val="4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0"/>
  </w:num>
  <w:num w:numId="6">
    <w:abstractNumId w:val="14"/>
  </w:num>
  <w:num w:numId="7">
    <w:abstractNumId w:val="22"/>
  </w:num>
  <w:num w:numId="8">
    <w:abstractNumId w:val="10"/>
  </w:num>
  <w:num w:numId="9">
    <w:abstractNumId w:val="11"/>
  </w:num>
  <w:num w:numId="10">
    <w:abstractNumId w:val="3"/>
  </w:num>
  <w:num w:numId="11">
    <w:abstractNumId w:val="17"/>
  </w:num>
  <w:num w:numId="12">
    <w:abstractNumId w:val="18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37A"/>
    <w:rsid w:val="00A30BAA"/>
    <w:rsid w:val="00AD237A"/>
    <w:rsid w:val="00CD2CE8"/>
    <w:rsid w:val="00D940D7"/>
    <w:rsid w:val="00F12B83"/>
    <w:rsid w:val="00FD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AAEF"/>
  <w15:chartTrackingRefBased/>
  <w15:docId w15:val="{5BDF0785-29E5-428F-ADB1-9A773ED7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AD237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AD237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AD237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AD237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D237A"/>
    <w:pPr>
      <w:ind w:left="720"/>
      <w:contextualSpacing/>
    </w:pPr>
  </w:style>
  <w:style w:type="table" w:styleId="a4">
    <w:name w:val="Table Grid"/>
    <w:basedOn w:val="a1"/>
    <w:uiPriority w:val="59"/>
    <w:rsid w:val="00AD2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D2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AD237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AD237A"/>
  </w:style>
  <w:style w:type="paragraph" w:customStyle="1" w:styleId="a8">
    <w:name w:val="Подподпункт"/>
    <w:basedOn w:val="a7"/>
    <w:rsid w:val="00AD237A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AD237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AD237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AD237A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AD237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D237A"/>
  </w:style>
  <w:style w:type="character" w:customStyle="1" w:styleId="ad">
    <w:name w:val="Текст примечания Знак"/>
    <w:basedOn w:val="a0"/>
    <w:link w:val="ac"/>
    <w:uiPriority w:val="99"/>
    <w:semiHidden/>
    <w:rsid w:val="00AD237A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237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D237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237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237A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AD237A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AD237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AD237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D237A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AD237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D237A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AD237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AD23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AD237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AD237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21">
    <w:name w:val="Сетка таблицы2"/>
    <w:basedOn w:val="a1"/>
    <w:next w:val="a4"/>
    <w:uiPriority w:val="59"/>
    <w:rsid w:val="00D940D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D940D7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1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1281</Words>
  <Characters>7307</Characters>
  <Application>Microsoft Office Word</Application>
  <DocSecurity>0</DocSecurity>
  <Lines>60</Lines>
  <Paragraphs>17</Paragraphs>
  <ScaleCrop>false</ScaleCrop>
  <Company>ies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Малькова Юлия Николаевна</cp:lastModifiedBy>
  <cp:revision>3</cp:revision>
  <dcterms:created xsi:type="dcterms:W3CDTF">2023-04-18T09:35:00Z</dcterms:created>
  <dcterms:modified xsi:type="dcterms:W3CDTF">2023-04-21T04:06:00Z</dcterms:modified>
</cp:coreProperties>
</file>